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/>
          <w:sz w:val="24"/>
          <w:szCs w:val="24"/>
          <w:lang w:val="ro-RO" w:eastAsia="ro-RO"/>
        </w:rPr>
        <w:t>Anexa 2  Proces verbal de consemnare a raportării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Încheiat azi ...../...................... cu ocazia raportării verbale efectuate de către dl/dna ........................................................... în temeiul legii nr. 361/2022 privind protecția avertizorilor în interes public.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În data de .................................., dl/dna .................................... identificat cu ................................, domiciliat în ......................................., având calitatea de ................................ s-a prezentat la sediul MNB  în vederea comunicării orale, în temeiul Legii nr. 361/2022 privind protecția avertizorilor în interes public, a unei/unor fapte care reprezintă o încălcare a legii, obținute în context profesional.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Se consemnează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În dovedirea celor afirmate dl/dna ...................... depune, în copie, următoarele acte: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Față de cele consemnate, dl/dna ............................. solicită dispunerea măsurilor legale pentru apărarea drepturilor recunoscute în baza Legii nr. 361/2022 privind protecția avertizorilor în interes public și Regulamentului (UE) 2016/679 privind protecția persoanelor cu privire la prelucrarea datelor cu carcater personal și libera circulație a acestor date. 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De asemenea, dl/dna .................................. solicită ca demersurile efectuate în legătură cu soluționarea acestei sesizări să nu fie făcute publice. 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Prezentul proces verbal a fost încheiat în 2 exemplare originale, câte unul pentru fiecare parte.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De acord cu cele consemnate                                            Responsabilul cu urmărirea raportării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.................................................                                         ...........................................................</w:t>
      </w: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</w:p>
    <w:p w:rsidR="008D0866" w:rsidRPr="00E76D10" w:rsidRDefault="008D0866" w:rsidP="008D0866">
      <w:pPr>
        <w:spacing w:after="138" w:line="247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E76D10">
        <w:rPr>
          <w:rFonts w:ascii="Times New Roman" w:hAnsi="Times New Roman" w:cs="Times New Roman"/>
          <w:bCs/>
          <w:sz w:val="24"/>
          <w:szCs w:val="24"/>
          <w:lang w:val="ro-RO" w:eastAsia="ro-RO"/>
        </w:rPr>
        <w:t>Semnătura avertizor în interes public                                 Semnătura responsabil</w:t>
      </w:r>
    </w:p>
    <w:p w:rsidR="008D0866" w:rsidRPr="006D6E1B" w:rsidRDefault="008D0866" w:rsidP="008D0866">
      <w:pPr>
        <w:spacing w:after="138" w:line="247" w:lineRule="auto"/>
        <w:contextualSpacing/>
        <w:jc w:val="both"/>
        <w:rPr>
          <w:bCs/>
          <w:lang w:val="ro-RO" w:eastAsia="ro-RO"/>
        </w:rPr>
      </w:pPr>
    </w:p>
    <w:p w:rsidR="008D0866" w:rsidRPr="006D6E1B" w:rsidRDefault="008D0866" w:rsidP="008D0866">
      <w:pPr>
        <w:spacing w:after="138" w:line="247" w:lineRule="auto"/>
        <w:contextualSpacing/>
        <w:jc w:val="both"/>
        <w:rPr>
          <w:bCs/>
          <w:lang w:val="ro-RO" w:eastAsia="ro-RO"/>
        </w:rPr>
      </w:pPr>
    </w:p>
    <w:p w:rsidR="00DC6CB6" w:rsidRDefault="00DC6CB6">
      <w:bookmarkStart w:id="0" w:name="_GoBack"/>
      <w:bookmarkEnd w:id="0"/>
    </w:p>
    <w:sectPr w:rsidR="00DC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C"/>
    <w:rsid w:val="008D0866"/>
    <w:rsid w:val="009078BC"/>
    <w:rsid w:val="00D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MBT56</dc:creator>
  <cp:keywords/>
  <dc:description/>
  <cp:lastModifiedBy>MBT56</cp:lastModifiedBy>
  <cp:revision>2</cp:revision>
  <dcterms:created xsi:type="dcterms:W3CDTF">2025-08-12T10:11:00Z</dcterms:created>
  <dcterms:modified xsi:type="dcterms:W3CDTF">2025-08-12T10:12:00Z</dcterms:modified>
</cp:coreProperties>
</file>